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六年级下册数学单元测试-4.扇形统计图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1.四年级有42名学生参加考试，90分以上的21人，80分～90分的13人，70分～80分的6人，70分以下的2人，如果要反映这次考试情况，应该绘制（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折线统计图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条形统计图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统计表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2.李明把自己一周的支出情况用扇形统计图表示出来，下面说法错误的是(     )。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A. 从图中不可以看出具体消费数额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B. 从图中可以直接看出各项消费数额占总消费数额的百分比</w:t>
      </w:r>
      <w:r>
        <w:rPr>
          <w:lang w:eastAsia="zh-CN"/>
        </w:rPr>
        <w:br w:type="textWrapping"/>
      </w:r>
      <w:r>
        <w:rPr>
          <w:lang w:eastAsia="zh-CN"/>
        </w:rPr>
        <w:t>C. 从图中不可以直接看出各项消费数额在一周中的具体变化情况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D. 从图中可以直接看出各项消费数额在一周中的具体变化情况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3.如图是三种蔬菜的产量情况统计图，已知黄瓜的产量是700千克，则西红柿的产量是（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90625" cy="11715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2000千克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900千克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400千克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4.黄豆中各种营养成分所占百分比如图。400g黄豆中脂肪的含量是（    ）。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38275" cy="13430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56g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100g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144g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64g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5.为了清楚地表示出六（1）班男生人数和女生人数各占全班总人数的百分比情况用（    ）比较好。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条形统计图                               B. 折线统计图                               C. 扇形统计图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6.扇形统计图中，所有扇形的百分比之和必须小于1。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7.判断对错．(根据统计图反映的情况判断下面的分析是否正确)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76450" cy="15906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（1）在全月的生活开支中，食品开支少于一半．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（2）文体方面的开支已经成为家庭开支的重要项目．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（3）用在食品和服装方面的开支，恰好占本月总开支的50％．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（4）如果食品和服装两项开支是1350元，那么，小强家的总收入是2500元．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8.判断对错。</w:t>
      </w:r>
      <w:r>
        <w:rPr>
          <w:lang w:eastAsia="zh-CN"/>
        </w:rPr>
        <w:br w:type="textWrapping"/>
      </w:r>
      <w:r>
        <w:rPr>
          <w:lang w:eastAsia="zh-CN"/>
        </w:rPr>
        <w:t xml:space="preserve">扇形统计图不能表示出各部分的具体数量。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9.医生要记录一位发烧病人体温变化情况，选择折线统计图表示最合适．（判断对错）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10.要统计乐乐家和明明家一年饮食、水电、服装、文化教育等各项支出分别是多少元，可以用________统计图；要统计他们两家一年中各月份的支出变化情况，可以用________统计图。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11.调查学校五年级学生最喜欢的课外活动，要表示出喜欢每种课外活动的人数，应绘制________统计图。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12.看扇形统计图回答问题．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33650" cy="22574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（1）赵大爷一共养了200条观赏鱼，养虎头________条，养珍珠________条，养红帽________条．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（2）从图中你还了解到哪些数字信息并请写出3条．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13.扇形统计图：用整个圆的面积表示________，用扇形面积表示________，扇形统计图可清楚地表示出________。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14.某超市运来一批货物，其中土豆有2000千克，冬瓜有1620千克，芹菜700千克，番茄若干，用扇形统计图表示如图所示，则番茄有________千克．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304925" cy="12192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15.如图是小强家和小军家2008年各季度的电费情况．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86150" cy="24193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（1）2008年里，谁家用的电费较多？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（2）小强家和小军家哪个季度的用电量最接近？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（3）哪个季度用电最多，你觉得大概是什么原因？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16.以下是五一黄金周期间，分别记录的南京市和北京市两个城市的最高温度情况，根据折线统计图回答问题。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南京市和北京市最高气温情况统计图                                           2013年5月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81400" cy="18764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（1）南京市哪一天的温度最低？是多少摄氏度？北京市哪天的温度最高？最高是多少摄氏度？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（2）南京市的温度是从哪一天到哪一天持续上升？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（3）南京市和北京市哪一天相差的温度最大？差多少度？哪一天的温度相差最小？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（4）南京市和北京市前三天的平均最高气温分别是多少？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</w:pPr>
      <w:r>
        <w:rPr>
          <w:lang w:eastAsia="zh-CN"/>
        </w:rPr>
        <w:t>17.下图是张叔叔1个月工资的安排情况统计图。</w:t>
      </w:r>
      <w:r>
        <w:t>（总工资：4000元）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14500" cy="15716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（1）张叔叔每个月各项花费共多少元？储蓄多少元？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（2）张叔叔想要买一台4500元的电脑，他需要几个月的存款才能买到？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【解析】【解答】要反映这次考试各分数段的人数多少，应该绘制条形统计图.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【分析】条形统计图的特征：能很容易看出各种数量的多少，据此解答.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【解析】【解答】李明把自己一周的支出情况用扇形统计图表示出来，下面说法错误的是：从图中可以直接看出各项消费数额在一周中的具体变化情况.</w:t>
      </w:r>
      <w:r>
        <w:rPr>
          <w:lang w:eastAsia="zh-CN"/>
        </w:rPr>
        <w:br w:type="textWrapping"/>
      </w: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【分析】扇形统计图的特点是：可以很清楚地表示出各部分数量与总数之间的关系，不能看出具体的数量和数量的变化情况，据此解答.</w:t>
      </w:r>
    </w:p>
    <w:p>
      <w:pPr>
        <w:spacing w:after="0" w:line="360" w:lineRule="auto"/>
      </w:pPr>
      <w:r>
        <w:t xml:space="preserve">3.【答案】B  </w:t>
      </w:r>
    </w:p>
    <w:p>
      <w:pPr>
        <w:spacing w:after="0" w:line="360" w:lineRule="auto"/>
      </w:pPr>
      <w:r>
        <w:t>【解析】【解答】700÷35%×45%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＝2000×45%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＝900（千克）；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【分析】先读图，找出单位“1”，以及各个数量；黄瓜产量35%对应的数量是700千克，由此用除法求出总产量；然后用总产量乘45%就是西红柿的产量。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【解析】【解答】1-（25%+25%+36%）</w:t>
      </w:r>
      <w:r>
        <w:rPr>
          <w:lang w:eastAsia="zh-CN"/>
        </w:rPr>
        <w:br w:type="textWrapping"/>
      </w:r>
      <w:r>
        <w:rPr>
          <w:lang w:eastAsia="zh-CN"/>
        </w:rPr>
        <w:t xml:space="preserve"> =1-86%</w:t>
      </w:r>
      <w:r>
        <w:rPr>
          <w:lang w:eastAsia="zh-CN"/>
        </w:rPr>
        <w:br w:type="textWrapping"/>
      </w:r>
      <w:r>
        <w:rPr>
          <w:lang w:eastAsia="zh-CN"/>
        </w:rPr>
        <w:t xml:space="preserve"> =14%</w:t>
      </w:r>
      <w:r>
        <w:rPr>
          <w:lang w:eastAsia="zh-CN"/>
        </w:rPr>
        <w:br w:type="textWrapping"/>
      </w:r>
      <w:r>
        <w:rPr>
          <w:lang w:eastAsia="zh-CN"/>
        </w:rPr>
        <w:t xml:space="preserve"> 400×14%=56（g）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题意可知，把黄豆的营养成分总量看作单位“1”，用单位“1”-蛋白质、碳水化合物、其他一共占总量的分率=脂肪占总量的分率，然后用黄豆的质量×脂肪占总量的分率=脂肪的含量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【解析】【解答】解：因为要表示部分与整体之间的关系，所以要选择扇形统计图.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【分析】条形统计图能表示数量的多少；折线统计图不仅能表示数量的多少，还能表示数量的增减变化情况；扇形统计图能表示部分与整体之间的关系.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【解析】【解答】根据扇形统计图的意义，在扇形统计图中，所有扇形的百分比之和必须等于1，原题说法错误.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  <w:r>
        <w:rPr>
          <w:lang w:eastAsia="zh-CN"/>
        </w:rPr>
        <w:br w:type="textWrapping"/>
      </w:r>
      <w:r>
        <w:rPr>
          <w:lang w:eastAsia="zh-CN"/>
        </w:rPr>
        <w:t>【分析】在扇形统计图中把整个圆看作单位“1”，也就是100%，因此，在扇形统计图中，所有扇形的百分比之和必须等于1，也就是100%，据此判断.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7.【答案】 （1）正确</w:t>
      </w:r>
      <w:r>
        <w:rPr>
          <w:lang w:eastAsia="zh-CN"/>
        </w:rPr>
        <w:br w:type="textWrapping"/>
      </w:r>
      <w:r>
        <w:rPr>
          <w:lang w:eastAsia="zh-CN"/>
        </w:rPr>
        <w:t>（2）正确</w:t>
      </w:r>
      <w:r>
        <w:rPr>
          <w:lang w:eastAsia="zh-CN"/>
        </w:rPr>
        <w:br w:type="textWrapping"/>
      </w:r>
      <w:r>
        <w:rPr>
          <w:lang w:eastAsia="zh-CN"/>
        </w:rPr>
        <w:t>（3）正确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【解析】（1）从扇形统计图中可以看出各种开支的占的百分率，结余占5%，总支出占1-5%=95%，95%的一半是45%，每种支出都少于总支出的一半．</w:t>
      </w:r>
      <w:r>
        <w:rPr>
          <w:lang w:eastAsia="zh-CN"/>
        </w:rPr>
        <w:br w:type="textWrapping"/>
      </w:r>
      <w:r>
        <w:rPr>
          <w:lang w:eastAsia="zh-CN"/>
        </w:rPr>
        <w:t>（2）哪种开支占的百分率最大，哪种开支就是家庭开支的重要项目．</w:t>
      </w:r>
      <w:r>
        <w:rPr>
          <w:lang w:eastAsia="zh-CN"/>
        </w:rPr>
        <w:br w:type="textWrapping"/>
      </w:r>
      <w:r>
        <w:rPr>
          <w:lang w:eastAsia="zh-CN"/>
        </w:rPr>
        <w:t>（3）根据统计图中提供的食品和服装方面支出所占的百分率即可求出．</w:t>
      </w:r>
      <w:r>
        <w:rPr>
          <w:lang w:eastAsia="zh-CN"/>
        </w:rPr>
        <w:br w:type="textWrapping"/>
      </w:r>
      <w:r>
        <w:rPr>
          <w:lang w:eastAsia="zh-CN"/>
        </w:rPr>
        <w:t>（4）根据百分数除法的意义，用1350元除以食品和服装两项支出所占的百分率即可求出小强家的总收入．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本题是考查如何从扇形统计图中获取信息，并根据所获取的信息进行有关计算．扇形统计图的计算主要是百分数应用方面的计算．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【解析】【解答】扇形统计图只能表示出部分占整体的百分率，所以原题说法正确.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【分析】扇形统计图能表示出部分与总体之间的关系，这种关系都是用占整体的百分率来表示.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【解析】【解答】解：根据统计图的特点可知：医生要记录一位发烧病人体温变化情况，选择折线统计图表示最合适．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所以本题说法正确；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【分析】条形统计图能很容易看出数量的多少；折线统计图不仅容易看出数量的多少，而且能反映数量的增减变化情况；扇形统计图能反映部分与整体的关系；由此根据情况选择即可．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条形；折线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 要统计乐乐家和明明家一年饮食、水电、服装、文化教育等各项支出分别是多少元，是求的具体的钱数，可以用条形 统计图；要统计他们两家一年中各月份的支出变化情况，是求的变化情况，可以用折线统计图。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故答案为：条形；折线。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【分析】条形统计图可以清楚的表示出数据的多少，折线统计图不但可以表示出数据的多少，还可以描述出其变化趋势。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11.【答案】条形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【解析】【解答】调查学校五年级学生最喜欢的课外活动，要表示出喜欢每种课外活动的人数，应绘制条形统计图.</w:t>
      </w:r>
      <w:r>
        <w:rPr>
          <w:lang w:eastAsia="zh-CN"/>
        </w:rPr>
        <w:br w:type="textWrapping"/>
      </w:r>
      <w:r>
        <w:rPr>
          <w:lang w:eastAsia="zh-CN"/>
        </w:rPr>
        <w:t>故答案为：条形.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三种统计图的作用可知，条形统计图中很容易看出各种数量的多少；折线统计图不但可以表示出数量的多少，而且能够清楚地表示出数量增减变化的情况；扇形统计图可以很清楚地表示各部分数量同总数之间的关系，据此选择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（1）80；70；50</w:t>
      </w:r>
      <w:r>
        <w:rPr>
          <w:lang w:eastAsia="zh-CN"/>
        </w:rPr>
        <w:br w:type="textWrapping"/>
      </w:r>
      <w:r>
        <w:rPr>
          <w:lang w:eastAsia="zh-CN"/>
        </w:rPr>
        <w:t>（2）虎头占总量的40% ；珍珠占总量的35% ；红帽占总量的25%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【解析】【解答】解：(1)200×40%=80(条)，200×35%=70(条)，200×25%=50(条)；</w:t>
      </w:r>
      <w:r>
        <w:rPr>
          <w:lang w:eastAsia="zh-CN"/>
        </w:rPr>
        <w:br w:type="textWrapping"/>
      </w:r>
      <w:r>
        <w:rPr>
          <w:lang w:eastAsia="zh-CN"/>
        </w:rPr>
        <w:t>(2)从图中了解到的信息：①虎头占总量的40%；②珍珠占总量的35%；③红帽占总量的25%。</w:t>
      </w:r>
      <w:r>
        <w:rPr>
          <w:lang w:eastAsia="zh-CN"/>
        </w:rPr>
        <w:br w:type="textWrapping"/>
      </w:r>
      <w:r>
        <w:rPr>
          <w:lang w:eastAsia="zh-CN"/>
        </w:rPr>
        <w:t>故答案为：(1)80；70；50；(2)虎头占总量的40%；珍珠占总量的35%；红帽占总量的25%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【分析】(1)用总数分别乘三种鱼类占总数的百分率分别求出三种鱼类的条数；(2)扇形统计图表示部分与整体之间的关系，根据统计图的特点写出自己了解到的信息。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13.【答案】总数；各部分数量；各部分数量同总数之间的关系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【解析】【解答】根据扇形统计图，用整个圆的面积表示总数，用扇形面积表示各部分数量；</w:t>
      </w:r>
      <w:r>
        <w:rPr>
          <w:lang w:eastAsia="zh-CN"/>
        </w:rPr>
        <w:br w:type="textWrapping"/>
      </w:r>
      <w:r>
        <w:rPr>
          <w:lang w:eastAsia="zh-CN"/>
        </w:rPr>
        <w:t>扇形统计图可清楚地表示出各部分数量同总数之间的关系。</w:t>
      </w:r>
      <w:r>
        <w:rPr>
          <w:lang w:eastAsia="zh-CN"/>
        </w:rPr>
        <w:br w:type="textWrapping"/>
      </w:r>
      <w:r>
        <w:rPr>
          <w:lang w:eastAsia="zh-CN"/>
        </w:rPr>
        <w:t>【分析】本题主查考查扇形统计图的特征，为了更清楚地表示各部分数量同总数之间的关系，我们可以用扇形统计图来表示，扇形统计图用整个圆面积表示总数，用扇形面积表示各部分的数量。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14.【答案】1080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【解析】【解答】解：(2000+1620+700)÷(1-20%)×20%</w:t>
      </w:r>
      <w:r>
        <w:rPr>
          <w:lang w:eastAsia="zh-CN"/>
        </w:rPr>
        <w:br w:type="textWrapping"/>
      </w:r>
      <w:r>
        <w:rPr>
          <w:lang w:eastAsia="zh-CN"/>
        </w:rPr>
        <w:t>=4320÷80%×20%</w:t>
      </w:r>
      <w:r>
        <w:rPr>
          <w:lang w:eastAsia="zh-CN"/>
        </w:rPr>
        <w:br w:type="textWrapping"/>
      </w:r>
      <w:r>
        <w:rPr>
          <w:lang w:eastAsia="zh-CN"/>
        </w:rPr>
        <w:t>=5400×20%</w:t>
      </w:r>
      <w:r>
        <w:rPr>
          <w:lang w:eastAsia="zh-CN"/>
        </w:rPr>
        <w:br w:type="textWrapping"/>
      </w:r>
      <w:r>
        <w:rPr>
          <w:lang w:eastAsia="zh-CN"/>
        </w:rPr>
        <w:t>=1080(千克)</w:t>
      </w:r>
      <w:r>
        <w:rPr>
          <w:lang w:eastAsia="zh-CN"/>
        </w:rPr>
        <w:br w:type="textWrapping"/>
      </w:r>
      <w:r>
        <w:rPr>
          <w:lang w:eastAsia="zh-CN"/>
        </w:rPr>
        <w:t>故答案为：1080</w:t>
      </w:r>
      <w:r>
        <w:rPr>
          <w:lang w:eastAsia="zh-CN"/>
        </w:rPr>
        <w:br w:type="textWrapping"/>
      </w:r>
      <w:r>
        <w:rPr>
          <w:lang w:eastAsia="zh-CN"/>
        </w:rPr>
        <w:t>【分析】用土豆、冬瓜、芹菜的质量和除以共占总总重量的百分率即可求出总重量，用总重量乘番茄占总重量的百分率即可求出番茄的重量.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（1）解：小强家在2008年用电量较多.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（2）解：小强家和小军家第二季度的用电量最接近.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（3）解：第三季度用电量最多，因为第三季度是7、8、9月，天气比较炎热，可能是开空调的时间较多，所以用电量也最大.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白色的表示小强家，黑色的表示小军家，根据长条的长度直接判断哪家这一年用的电费多即可；(2)长条长度最接近的就是用电量最接近的；(3)根据长条的长度或数据即可判断哪个季度用电量最多，并分析多的原因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（1）解：5月5日南京市温度最高，是32摄氏度；北京市5月6日温度最高，是28摄氏度.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（2）解：从5月1日到5月3日南京市的最高温度持续上升.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（3）解：30-23=7℃，5月2日两城市温度相差最大，差7摄氏度；5月6日相差最小.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（4）解：南京市：</w:t>
      </w:r>
      <w:r>
        <w:rPr>
          <w:lang w:eastAsia="zh-CN"/>
        </w:rPr>
        <w:br w:type="textWrapping"/>
      </w:r>
      <w:r>
        <w:rPr>
          <w:lang w:eastAsia="zh-CN"/>
        </w:rPr>
        <w:t>(25+29+30)÷3</w:t>
      </w:r>
      <w:r>
        <w:rPr>
          <w:lang w:eastAsia="zh-CN"/>
        </w:rPr>
        <w:br w:type="textWrapping"/>
      </w:r>
      <w:r>
        <w:rPr>
          <w:lang w:eastAsia="zh-CN"/>
        </w:rPr>
        <w:t>=84÷3</w:t>
      </w:r>
      <w:r>
        <w:rPr>
          <w:lang w:eastAsia="zh-CN"/>
        </w:rPr>
        <w:br w:type="textWrapping"/>
      </w:r>
      <w:r>
        <w:rPr>
          <w:lang w:eastAsia="zh-CN"/>
        </w:rPr>
        <w:t>=28(摄氏度)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北京市：(18+21+23)÷3</w:t>
      </w:r>
      <w:r>
        <w:rPr>
          <w:lang w:eastAsia="zh-CN"/>
        </w:rPr>
        <w:br w:type="textWrapping"/>
      </w:r>
      <w:r>
        <w:rPr>
          <w:lang w:eastAsia="zh-CN"/>
        </w:rPr>
        <w:t>=62÷3</w:t>
      </w:r>
      <w:r>
        <w:rPr>
          <w:lang w:eastAsia="zh-CN"/>
        </w:rPr>
        <w:br w:type="textWrapping"/>
      </w:r>
      <w:r>
        <w:rPr>
          <w:lang w:eastAsia="zh-CN"/>
        </w:rPr>
        <w:t>≈20.7(摄氏度)</w:t>
      </w:r>
      <w:r>
        <w:rPr>
          <w:lang w:eastAsia="zh-CN"/>
        </w:rPr>
        <w:br w:type="textWrapping"/>
      </w:r>
      <w:r>
        <w:rPr>
          <w:lang w:eastAsia="zh-CN"/>
        </w:rPr>
        <w:t>答：南京市前三天的平均气温是28摄氏度，北京市前三天的平均气温是20.7摄氏度.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根据各点对应的温度判断最高温度和最低温度即可；(2)根据折线的走势判断南京市温度持续上升的天数；(3)根据对应点的数据判断温差最大和最小的天数；(4)用前三天的温度和除以3，分别计算两个城市前三天的平均温度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（1）解：4000×(40%+20%+10%)</w:t>
      </w:r>
      <w:r>
        <w:rPr>
          <w:lang w:eastAsia="zh-CN"/>
        </w:rPr>
        <w:br w:type="textWrapping"/>
      </w:r>
      <w:r>
        <w:rPr>
          <w:lang w:eastAsia="zh-CN"/>
        </w:rPr>
        <w:t>=4000×70%</w:t>
      </w:r>
      <w:r>
        <w:rPr>
          <w:lang w:eastAsia="zh-CN"/>
        </w:rPr>
        <w:br w:type="textWrapping"/>
      </w:r>
      <w:r>
        <w:rPr>
          <w:lang w:eastAsia="zh-CN"/>
        </w:rPr>
        <w:t>=2800(元)，</w:t>
      </w:r>
      <w:r>
        <w:rPr>
          <w:lang w:eastAsia="zh-CN"/>
        </w:rPr>
        <w:br w:type="textWrapping"/>
      </w:r>
      <w:r>
        <w:rPr>
          <w:lang w:eastAsia="zh-CN"/>
        </w:rPr>
        <w:t>4000×30%=1200(元)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答：张叔叔每个月各项花费共2800元，储蓄1200元.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（2）解：4500÷1200=3(个)……900(元)</w:t>
      </w:r>
      <w:r>
        <w:rPr>
          <w:lang w:eastAsia="zh-CN"/>
        </w:rPr>
        <w:br w:type="textWrapping"/>
      </w:r>
      <w:r>
        <w:rPr>
          <w:lang w:eastAsia="zh-CN"/>
        </w:rPr>
        <w:t>3+1=4(个)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答：需4个月的存款才能买到4500元的电脑.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【解析】【分析】(1)用这个月的工资乘花费的分率之和即可求出花费的钱数，用工资总额乘储蓄的百分率即可求出储蓄的钱数；(2)用4500除以每月的存款，求出商和余数，把商加上1就是需要存款的月数.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808EB"/>
    <w:rsid w:val="002A22FB"/>
    <w:rsid w:val="002B1B52"/>
    <w:rsid w:val="002B79A1"/>
    <w:rsid w:val="002C5454"/>
    <w:rsid w:val="002F406B"/>
    <w:rsid w:val="0030120F"/>
    <w:rsid w:val="00367E2C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8E1534"/>
    <w:rsid w:val="00903B0A"/>
    <w:rsid w:val="009413CA"/>
    <w:rsid w:val="0099608E"/>
    <w:rsid w:val="009A1E5B"/>
    <w:rsid w:val="009B1FC3"/>
    <w:rsid w:val="00A00BCA"/>
    <w:rsid w:val="00A01ED9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1321C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91DFC"/>
    <w:rsid w:val="00EA7F9A"/>
    <w:rsid w:val="00ED4BBB"/>
    <w:rsid w:val="00EE6DE3"/>
    <w:rsid w:val="00EE7645"/>
    <w:rsid w:val="00F24074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7C95190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16B420-AB36-42F1-9242-85010F7AA8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3961</Words>
  <Characters>4545</Characters>
  <Lines>37</Lines>
  <Paragraphs>10</Paragraphs>
  <TotalTime>3</TotalTime>
  <ScaleCrop>false</ScaleCrop>
  <LinksUpToDate>false</LinksUpToDate>
  <CharactersWithSpaces>5119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2023-04-06T04:50:19Z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1FEFE663BF1342D78F0117ADB926F43A_13</vt:lpwstr>
  </property>
</Properties>
</file>